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9F9" w:rsidRDefault="00D4616D">
      <w:r>
        <w:t>FAQs</w:t>
      </w:r>
    </w:p>
    <w:p w:rsidR="00D4616D" w:rsidRDefault="00D4616D"/>
    <w:p w:rsidR="00D4616D" w:rsidRDefault="00D4616D">
      <w:r>
        <w:rPr>
          <w:b/>
        </w:rPr>
        <w:t xml:space="preserve">When is my bill due?  </w:t>
      </w:r>
      <w:r>
        <w:t>Freeport Borough bill payments are due the 7</w:t>
      </w:r>
      <w:r w:rsidRPr="00D4616D">
        <w:rPr>
          <w:vertAlign w:val="superscript"/>
        </w:rPr>
        <w:t>th</w:t>
      </w:r>
      <w:r>
        <w:t xml:space="preserve"> day of each month.  Buffalo and Winfield bill payments are due the 20</w:t>
      </w:r>
      <w:r w:rsidRPr="00D4616D">
        <w:rPr>
          <w:vertAlign w:val="superscript"/>
        </w:rPr>
        <w:t>th</w:t>
      </w:r>
      <w:r>
        <w:t xml:space="preserve"> day of each month.</w:t>
      </w:r>
    </w:p>
    <w:p w:rsidR="00D4616D" w:rsidRDefault="00D4616D">
      <w:r>
        <w:rPr>
          <w:b/>
        </w:rPr>
        <w:t xml:space="preserve">Where can I pay my bill?  </w:t>
      </w:r>
      <w:r>
        <w:t>Your payment can be made at our office during normal business hours, placed in our drop box, or mailed via USPS.  Our address for payments is 707 South Pike Road, Sarver, PA  16055.  Additionally, payments can be made at the Sarver Branch of First National Bank on South Pike Road.  We also offer automatic bill payment, which will deduct your monthly bill directly from a savings or checking account.</w:t>
      </w:r>
    </w:p>
    <w:p w:rsidR="00D4616D" w:rsidRPr="00D4616D" w:rsidRDefault="00D4616D">
      <w:r>
        <w:rPr>
          <w:b/>
        </w:rPr>
        <w:t xml:space="preserve">Why is there a minimum bill?  </w:t>
      </w:r>
      <w:r>
        <w:t xml:space="preserve">Both water and sewage rate structures include a minimum bill for consumption up to 2,000 gallons (for meters larger than 5/8”, the consumption is higher).  The minimum rate exists to recover costs associated with providing service.   These costs include metering, billing, administration, maintaining and/or replacing infrastructure.  </w:t>
      </w:r>
    </w:p>
    <w:p w:rsidR="00D4616D" w:rsidRPr="00D4616D" w:rsidRDefault="00D4616D">
      <w:pPr>
        <w:rPr>
          <w:b/>
        </w:rPr>
      </w:pPr>
    </w:p>
    <w:sectPr w:rsidR="00D4616D" w:rsidRPr="00D4616D" w:rsidSect="00F049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D4616D"/>
    <w:rsid w:val="0092348D"/>
    <w:rsid w:val="00AE7892"/>
    <w:rsid w:val="00D4616D"/>
    <w:rsid w:val="00F04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818</Characters>
  <Application>Microsoft Office Word</Application>
  <DocSecurity>0</DocSecurity>
  <Lines>6</Lines>
  <Paragraphs>1</Paragraphs>
  <ScaleCrop>false</ScaleCrop>
  <Company>Windows User</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maproom</cp:lastModifiedBy>
  <cp:revision>2</cp:revision>
  <dcterms:created xsi:type="dcterms:W3CDTF">2017-06-14T14:34:00Z</dcterms:created>
  <dcterms:modified xsi:type="dcterms:W3CDTF">2017-06-14T14:34:00Z</dcterms:modified>
</cp:coreProperties>
</file>